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0" w:type="pct"/>
        <w:tblLook w:val="0000" w:firstRow="0" w:lastRow="0" w:firstColumn="0" w:lastColumn="0" w:noHBand="0" w:noVBand="0"/>
      </w:tblPr>
      <w:tblGrid>
        <w:gridCol w:w="816"/>
        <w:gridCol w:w="1701"/>
        <w:gridCol w:w="427"/>
        <w:gridCol w:w="2292"/>
        <w:gridCol w:w="312"/>
        <w:gridCol w:w="4195"/>
      </w:tblGrid>
      <w:tr w:rsidR="00F862F9" w:rsidRPr="0018742B" w:rsidTr="001B593F">
        <w:trPr>
          <w:cantSplit/>
          <w:trHeight w:val="1129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  <w:trHeight w:val="220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vMerge w:val="restar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 w:val="restart"/>
            <w:shd w:val="clear" w:color="auto" w:fill="auto"/>
          </w:tcPr>
          <w:p w:rsidR="00F862F9" w:rsidRPr="00565D6D" w:rsidRDefault="00F862F9" w:rsidP="001B593F">
            <w:pPr>
              <w:tabs>
                <w:tab w:val="left" w:pos="5103"/>
                <w:tab w:val="left" w:pos="5245"/>
              </w:tabs>
              <w:suppressAutoHyphens/>
              <w:spacing w:after="0" w:line="180" w:lineRule="auto"/>
              <w:rPr>
                <w:rFonts w:ascii="Times New Roman" w:eastAsia="SimSun" w:hAnsi="Times New Roman" w:cs="Times New Roman"/>
                <w:sz w:val="26"/>
                <w:szCs w:val="26"/>
                <w:lang w:eastAsia="ar-SA"/>
              </w:rPr>
            </w:pPr>
            <w:r w:rsidRPr="00565D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</w:t>
            </w:r>
          </w:p>
          <w:p w:rsidR="00F862F9" w:rsidRPr="00763803" w:rsidRDefault="00F862F9" w:rsidP="00F862F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A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5DA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строительства и жилищно-коммунального хозяйства Российской Федерации</w:t>
            </w:r>
          </w:p>
          <w:p w:rsidR="00F862F9" w:rsidRPr="006732DE" w:rsidRDefault="00F862F9" w:rsidP="00F862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62F9" w:rsidRPr="00565D6D" w:rsidRDefault="00F862F9" w:rsidP="00F862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Х.Д. </w:t>
            </w:r>
            <w:proofErr w:type="spellStart"/>
            <w:r w:rsidRPr="007A5DA6">
              <w:rPr>
                <w:rFonts w:ascii="Times New Roman" w:hAnsi="Times New Roman" w:cs="Times New Roman"/>
                <w:sz w:val="28"/>
                <w:lang w:eastAsia="ar-SA"/>
              </w:rPr>
              <w:t>Мавлияров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у</w:t>
            </w:r>
            <w:proofErr w:type="spellEnd"/>
          </w:p>
          <w:p w:rsidR="00F862F9" w:rsidRPr="004500F7" w:rsidRDefault="00F862F9" w:rsidP="001B593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F9" w:rsidRPr="0018742B" w:rsidTr="001B593F">
        <w:trPr>
          <w:cantSplit/>
          <w:trHeight w:val="200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tabs>
                <w:tab w:val="left" w:pos="5103"/>
                <w:tab w:val="left" w:pos="5245"/>
              </w:tabs>
              <w:suppressAutoHyphens/>
              <w:spacing w:after="0" w:line="1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62F9" w:rsidRPr="0018742B" w:rsidTr="001B593F">
        <w:trPr>
          <w:cantSplit/>
          <w:trHeight w:val="260"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tabs>
                <w:tab w:val="left" w:pos="5103"/>
                <w:tab w:val="left" w:pos="5245"/>
              </w:tabs>
              <w:suppressAutoHyphens/>
              <w:spacing w:after="0" w:line="1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keepNext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keepNext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F862F9" w:rsidRPr="00F862F9" w:rsidTr="001B593F">
        <w:trPr>
          <w:cantSplit/>
        </w:trPr>
        <w:tc>
          <w:tcPr>
            <w:tcW w:w="2687" w:type="pct"/>
            <w:gridSpan w:val="4"/>
            <w:shd w:val="clear" w:color="auto" w:fill="auto"/>
          </w:tcPr>
          <w:p w:rsidR="00F862F9" w:rsidRPr="0001644D" w:rsidRDefault="00F862F9" w:rsidP="001B593F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</w:pPr>
          </w:p>
        </w:tc>
        <w:tc>
          <w:tcPr>
            <w:tcW w:w="160" w:type="pct"/>
            <w:shd w:val="clear" w:color="auto" w:fill="auto"/>
          </w:tcPr>
          <w:p w:rsidR="00F862F9" w:rsidRPr="0001644D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</w:pPr>
          </w:p>
        </w:tc>
        <w:tc>
          <w:tcPr>
            <w:tcW w:w="2153" w:type="pct"/>
            <w:vMerge/>
            <w:shd w:val="clear" w:color="auto" w:fill="auto"/>
          </w:tcPr>
          <w:p w:rsidR="00F862F9" w:rsidRPr="0001644D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  <w:lang w:val="en-US"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129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42B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" w:type="pct"/>
            <w:vMerge w:val="restar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62F9" w:rsidRPr="0018742B" w:rsidTr="001B593F">
        <w:trPr>
          <w:cantSplit/>
          <w:trHeight w:val="211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42B">
              <w:rPr>
                <w:rFonts w:ascii="Times New Roman" w:eastAsia="Times New Roman" w:hAnsi="Times New Roman" w:cs="Times New Roman"/>
                <w:lang w:eastAsia="ar-SA"/>
              </w:rPr>
              <w:t>На №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9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8742B"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0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862F9" w:rsidRPr="0018742B" w:rsidTr="001B593F">
        <w:trPr>
          <w:cantSplit/>
        </w:trPr>
        <w:tc>
          <w:tcPr>
            <w:tcW w:w="419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F862F9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7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62F9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" w:type="pct"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53" w:type="pct"/>
            <w:vMerge/>
            <w:shd w:val="clear" w:color="auto" w:fill="auto"/>
            <w:vAlign w:val="bottom"/>
          </w:tcPr>
          <w:p w:rsidR="00F862F9" w:rsidRPr="0018742B" w:rsidRDefault="00F862F9" w:rsidP="001B59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8D655D" w:rsidRDefault="008D655D" w:rsidP="00FF0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6F5" w:rsidRPr="00AC6202" w:rsidRDefault="00FF06F5" w:rsidP="00FF06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8D655D">
        <w:rPr>
          <w:rFonts w:ascii="Times New Roman" w:eastAsia="Times New Roman" w:hAnsi="Times New Roman" w:cs="Times New Roman"/>
          <w:sz w:val="28"/>
          <w:szCs w:val="28"/>
        </w:rPr>
        <w:t xml:space="preserve">«»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Ваш адрес предложения 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по включению в план утверждения (актуализации, пересмотра) сметных нормативов</w:t>
      </w:r>
      <w:r w:rsidR="00F862F9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 для включения в</w:t>
      </w:r>
      <w:r w:rsidR="006C4C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раздел Плана, где источником финансирования разработки </w:t>
      </w:r>
      <w:r w:rsidR="006C4C41" w:rsidRPr="00F678CB">
        <w:rPr>
          <w:rFonts w:ascii="Times New Roman" w:eastAsia="Calibri" w:hAnsi="Times New Roman" w:cs="Times New Roman"/>
          <w:sz w:val="28"/>
          <w:szCs w:val="28"/>
        </w:rPr>
        <w:t xml:space="preserve">сметных нормативов </w:t>
      </w:r>
      <w:r w:rsidR="006C4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внебюджетные средства</w:t>
      </w:r>
      <w:r w:rsidR="00F8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="00F862F9" w:rsidRPr="00AC6202">
        <w:rPr>
          <w:rFonts w:ascii="Times New Roman" w:eastAsia="Times New Roman" w:hAnsi="Times New Roman" w:cs="Times New Roman"/>
          <w:sz w:val="28"/>
          <w:szCs w:val="28"/>
        </w:rPr>
        <w:t xml:space="preserve"> приложением</w:t>
      </w:r>
      <w:r w:rsidR="00F862F9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4 Порядка утверждения сметных нормативов, утвержденного приказом Министерства строительства и жилищно-коммунального хозяйства Российской Федерации от 13.04.2017 № 710/</w:t>
      </w:r>
      <w:proofErr w:type="spellStart"/>
      <w:proofErr w:type="gramStart"/>
      <w:r w:rsidRPr="00AC620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Министерством юстиции </w:t>
      </w:r>
      <w:proofErr w:type="gramStart"/>
      <w:r w:rsidRPr="00AC6202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11.08.</w:t>
      </w:r>
      <w:r w:rsidR="00C42EAD">
        <w:rPr>
          <w:rFonts w:ascii="Times New Roman" w:eastAsia="Times New Roman" w:hAnsi="Times New Roman" w:cs="Times New Roman"/>
          <w:sz w:val="28"/>
          <w:szCs w:val="28"/>
        </w:rPr>
        <w:t>2017 № 47744) (далее – Порядок)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FF06F5" w:rsidRPr="00AC6202" w:rsidRDefault="00FF06F5" w:rsidP="00FF06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02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:rsidR="00FF06F5" w:rsidRPr="00AC6202" w:rsidRDefault="00FF06F5" w:rsidP="00FF06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02">
        <w:rPr>
          <w:rFonts w:ascii="Times New Roman" w:eastAsia="Times New Roman" w:hAnsi="Times New Roman" w:cs="Times New Roman"/>
          <w:sz w:val="28"/>
          <w:szCs w:val="28"/>
        </w:rPr>
        <w:t>технико-экономическ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обоснования, подтверждающ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актуализации 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 xml:space="preserve">или пересмотра 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>сметного норматива (сметных нормативов);</w:t>
      </w:r>
    </w:p>
    <w:p w:rsidR="00283C57" w:rsidRPr="006C4C41" w:rsidRDefault="00FF06F5" w:rsidP="006C4C4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02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4244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C6202">
        <w:rPr>
          <w:rFonts w:ascii="Times New Roman" w:eastAsia="Times New Roman" w:hAnsi="Times New Roman" w:cs="Times New Roman"/>
          <w:sz w:val="28"/>
          <w:szCs w:val="28"/>
        </w:rPr>
        <w:t xml:space="preserve"> о наличии (отсутствии) объектов капитального строительства, при строительстве, реконструкции, капитальном ремонте которых применяются технологии, материалы, оборудование, по которым инициатором предлагается актуализация сметных норм. </w:t>
      </w:r>
      <w:bookmarkStart w:id="0" w:name="_GoBack"/>
      <w:bookmarkEnd w:id="0"/>
    </w:p>
    <w:sectPr w:rsidR="00283C57" w:rsidRPr="006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994"/>
    <w:multiLevelType w:val="hybridMultilevel"/>
    <w:tmpl w:val="7D268712"/>
    <w:lvl w:ilvl="0" w:tplc="177EC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F5"/>
    <w:rsid w:val="00283C57"/>
    <w:rsid w:val="004244B3"/>
    <w:rsid w:val="006C4C41"/>
    <w:rsid w:val="008D655D"/>
    <w:rsid w:val="00C42EAD"/>
    <w:rsid w:val="00F862F9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F5"/>
    <w:pPr>
      <w:ind w:left="720"/>
      <w:contextualSpacing/>
    </w:pPr>
  </w:style>
  <w:style w:type="paragraph" w:customStyle="1" w:styleId="ConsPlusNonformat">
    <w:name w:val="ConsPlusNonformat"/>
    <w:rsid w:val="00F86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F5"/>
    <w:pPr>
      <w:ind w:left="720"/>
      <w:contextualSpacing/>
    </w:pPr>
  </w:style>
  <w:style w:type="paragraph" w:customStyle="1" w:styleId="ConsPlusNonformat">
    <w:name w:val="ConsPlusNonformat"/>
    <w:rsid w:val="00F86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a.doroshenko</dc:creator>
  <cp:lastModifiedBy>a.doroshenko</cp:lastModifiedBy>
  <cp:revision>4</cp:revision>
  <dcterms:created xsi:type="dcterms:W3CDTF">2018-02-13T07:49:00Z</dcterms:created>
  <dcterms:modified xsi:type="dcterms:W3CDTF">2018-02-14T09:22:00Z</dcterms:modified>
</cp:coreProperties>
</file>